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(author’s name)’s (book’s title);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:rsidTr="00300550">
        <w:tc>
          <w:tcPr>
            <w:tcW w:w="4528" w:type="dxa"/>
            <w:gridSpan w:val="2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Book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Contract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61191A">
        <w:rPr>
          <w:rFonts w:ascii="Times New Roman" w:hAnsi="Times New Roman" w:cs="Times New Roman"/>
          <w:sz w:val="21"/>
          <w:szCs w:val="21"/>
        </w:rPr>
        <w:t>35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1406BC">
        <w:rPr>
          <w:rFonts w:ascii="Times New Roman" w:hAnsi="Times New Roman" w:cs="Times New Roman"/>
          <w:sz w:val="21"/>
          <w:szCs w:val="21"/>
        </w:rPr>
        <w:t>~</w:t>
      </w: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61191A">
        <w:rPr>
          <w:rFonts w:ascii="Times New Roman" w:hAnsi="Times New Roman" w:cs="Times New Roman"/>
          <w:sz w:val="21"/>
          <w:szCs w:val="21"/>
        </w:rPr>
        <w:t>28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publication of the above book. </w:t>
      </w:r>
    </w:p>
    <w:p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translation, publication, images</w:t>
      </w:r>
      <w:r w:rsidR="009A1209" w:rsidRPr="003E67FC">
        <w:rPr>
          <w:rFonts w:ascii="Times New Roman" w:hAnsi="Times New Roman" w:cs="Times New Roman"/>
          <w:sz w:val="21"/>
          <w:szCs w:val="21"/>
        </w:rPr>
        <w:t xml:space="preserve"> </w:t>
      </w:r>
      <w:r w:rsidR="009A1209" w:rsidRPr="00896172">
        <w:rPr>
          <w:rFonts w:ascii="Times New Roman" w:hAnsi="Times New Roman" w:cs="Times New Roman"/>
          <w:sz w:val="21"/>
          <w:szCs w:val="21"/>
        </w:rPr>
        <w:t>royalt</w:t>
      </w:r>
      <w:r w:rsidR="009A1209">
        <w:rPr>
          <w:rFonts w:ascii="Times New Roman" w:hAnsi="Times New Roman" w:cs="Times New Roman" w:hint="eastAsia"/>
          <w:sz w:val="21"/>
          <w:szCs w:val="21"/>
        </w:rPr>
        <w:t>ies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 xml:space="preserve">A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5. The publication date shall not exceed three years from the date of the contract; if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>
        <w:rPr>
          <w:rFonts w:ascii="Times New Roman" w:hAnsi="Times New Roman" w:cs="Times New Roman" w:hint="eastAsia"/>
          <w:sz w:val="21"/>
          <w:szCs w:val="21"/>
        </w:rPr>
        <w:t>this</w:t>
      </w:r>
      <w:r w:rsidRPr="00896172">
        <w:rPr>
          <w:rFonts w:ascii="Times New Roman" w:hAnsi="Times New Roman" w:cs="Times New Roman"/>
          <w:sz w:val="21"/>
          <w:szCs w:val="21"/>
        </w:rPr>
        <w:t xml:space="preserve"> period, the publisher shall return to KAMS 80 percent of the grant paid.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Design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Printing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he total publication budget.</w:t>
      </w:r>
    </w:p>
    <w:p w:rsidR="009A1209" w:rsidRPr="00896172" w:rsidRDefault="009A1209" w:rsidP="009A1209">
      <w:pPr>
        <w:pStyle w:val="a3"/>
        <w:wordWrap/>
        <w:spacing w:after="0" w:line="276" w:lineRule="auto"/>
        <w:ind w:leftChars="0" w:left="1120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Translation and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:rsidTr="00300550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6F" w:rsidRDefault="0027286F" w:rsidP="001406BC">
      <w:pPr>
        <w:spacing w:after="0"/>
      </w:pPr>
      <w:r>
        <w:separator/>
      </w:r>
    </w:p>
  </w:endnote>
  <w:endnote w:type="continuationSeparator" w:id="0">
    <w:p w:rsidR="0027286F" w:rsidRDefault="0027286F" w:rsidP="00140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6F" w:rsidRDefault="0027286F" w:rsidP="001406BC">
      <w:pPr>
        <w:spacing w:after="0"/>
      </w:pPr>
      <w:r>
        <w:separator/>
      </w:r>
    </w:p>
  </w:footnote>
  <w:footnote w:type="continuationSeparator" w:id="0">
    <w:p w:rsidR="0027286F" w:rsidRDefault="0027286F" w:rsidP="001406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1406BC"/>
    <w:rsid w:val="0027286F"/>
    <w:rsid w:val="002B00A0"/>
    <w:rsid w:val="004907E2"/>
    <w:rsid w:val="0061191A"/>
    <w:rsid w:val="00694D97"/>
    <w:rsid w:val="009A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E6C93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1406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406BC"/>
  </w:style>
  <w:style w:type="paragraph" w:styleId="a7">
    <w:name w:val="footer"/>
    <w:basedOn w:val="a"/>
    <w:link w:val="Char0"/>
    <w:uiPriority w:val="99"/>
    <w:unhideWhenUsed/>
    <w:rsid w:val="001406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2019-04-01T04:25:00Z</dcterms:created>
  <dcterms:modified xsi:type="dcterms:W3CDTF">2019-08-20T04:19:00Z</dcterms:modified>
</cp:coreProperties>
</file>